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2C" w:rsidRPr="00580F1A" w:rsidRDefault="007114C9" w:rsidP="00614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F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Transnational </w:t>
      </w:r>
      <w:r w:rsidR="00614A2C" w:rsidRPr="00580F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cooperation </w:t>
      </w:r>
      <w:r w:rsidRPr="00580F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project </w:t>
      </w:r>
    </w:p>
    <w:p w:rsidR="007114C9" w:rsidRPr="00580F1A" w:rsidRDefault="007114C9" w:rsidP="00614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0F1A">
        <w:rPr>
          <w:rFonts w:ascii="Times New Roman" w:hAnsi="Times New Roman" w:cs="Times New Roman"/>
          <w:b/>
          <w:sz w:val="24"/>
          <w:szCs w:val="24"/>
          <w:lang w:val="en-GB"/>
        </w:rPr>
        <w:t>„Air traffic and logistics development between the EU rural areas and China“</w:t>
      </w:r>
    </w:p>
    <w:p w:rsidR="00614A2C" w:rsidRPr="00580F1A" w:rsidRDefault="00614A2C" w:rsidP="00614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114C9" w:rsidRPr="00580F1A" w:rsidRDefault="007114C9" w:rsidP="00614A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80F1A">
        <w:rPr>
          <w:rFonts w:ascii="Times New Roman" w:hAnsi="Times New Roman" w:cs="Times New Roman"/>
          <w:sz w:val="24"/>
          <w:szCs w:val="24"/>
          <w:lang w:val="en-GB"/>
        </w:rPr>
        <w:t xml:space="preserve">Summary of </w:t>
      </w:r>
      <w:r w:rsidR="001655CA" w:rsidRPr="00580F1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80F1A">
        <w:rPr>
          <w:rFonts w:ascii="Times New Roman" w:hAnsi="Times New Roman" w:cs="Times New Roman"/>
          <w:sz w:val="24"/>
          <w:szCs w:val="24"/>
          <w:lang w:val="en-GB"/>
        </w:rPr>
        <w:t>Zoom meeting on Thursday, 18th April at 12:00-13:30 CET time.</w:t>
      </w:r>
    </w:p>
    <w:p w:rsidR="0021310F" w:rsidRPr="00580F1A" w:rsidRDefault="0021310F" w:rsidP="003764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3064E" w:rsidRPr="00580F1A" w:rsidRDefault="0073064E" w:rsidP="0037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et-EE"/>
        </w:rPr>
        <w:t xml:space="preserve">Participants: </w:t>
      </w:r>
    </w:p>
    <w:p w:rsidR="0073064E" w:rsidRPr="00580F1A" w:rsidRDefault="0073064E" w:rsidP="0037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Ene, Kristiina 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(</w:t>
      </w:r>
      <w:r w:rsidR="00D011D3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Tartu, </w:t>
      </w:r>
      <w:r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Estonia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)</w:t>
      </w:r>
      <w:r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, Nicola 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(</w:t>
      </w:r>
      <w:r w:rsidR="00D011D3" w:rsidRPr="00580F1A">
        <w:rPr>
          <w:rFonts w:ascii="Times New Roman" w:eastAsia="Times New Roman" w:hAnsi="Times New Roman" w:cs="Times New Roman"/>
          <w:sz w:val="24"/>
          <w:szCs w:val="32"/>
          <w:lang w:val="en-GB"/>
        </w:rPr>
        <w:t>Pisticci</w:t>
      </w:r>
      <w:r w:rsidR="00D011D3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, </w:t>
      </w:r>
      <w:r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Italy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), </w:t>
      </w:r>
      <w:r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Goran 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(</w:t>
      </w:r>
      <w:r w:rsidR="00D011D3" w:rsidRPr="00580F1A">
        <w:rPr>
          <w:rFonts w:ascii="Times New Roman" w:eastAsia="Times New Roman" w:hAnsi="Times New Roman" w:cs="Times New Roman"/>
          <w:sz w:val="24"/>
          <w:szCs w:val="32"/>
          <w:lang w:val="en-GB"/>
        </w:rPr>
        <w:t>Maribor</w:t>
      </w:r>
      <w:r w:rsidR="00D011D3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, </w:t>
      </w:r>
      <w:r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Slovenia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), </w:t>
      </w:r>
      <w:r w:rsidR="00614A2C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Heikki, Mikko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, </w:t>
      </w:r>
      <w:r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Jukka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 (EU-China</w:t>
      </w:r>
      <w:r w:rsidR="00614A2C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, Finland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), E</w:t>
      </w:r>
      <w:r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lisabet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 (</w:t>
      </w:r>
      <w:r w:rsidR="00D011D3" w:rsidRPr="00580F1A">
        <w:rPr>
          <w:rFonts w:ascii="Times New Roman" w:eastAsia="Times New Roman" w:hAnsi="Times New Roman" w:cs="Times New Roman"/>
          <w:sz w:val="24"/>
          <w:szCs w:val="32"/>
          <w:lang w:val="en-GB"/>
        </w:rPr>
        <w:t>Seinäjoki</w:t>
      </w:r>
      <w:r w:rsidR="00D011D3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, 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Finland), </w:t>
      </w:r>
      <w:r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Marion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 (</w:t>
      </w:r>
      <w:r w:rsidR="00D011D3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Halmstad, 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Sweden), </w:t>
      </w:r>
      <w:r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Isolde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 (</w:t>
      </w:r>
      <w:r w:rsidR="00614A2C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 xml:space="preserve">Linz, </w:t>
      </w:r>
      <w:r w:rsidR="007114C9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Austria)</w:t>
      </w:r>
      <w:r w:rsidR="00947D8C" w:rsidRPr="00580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t-EE"/>
        </w:rPr>
        <w:t>.</w:t>
      </w:r>
    </w:p>
    <w:p w:rsidR="0073064E" w:rsidRPr="00580F1A" w:rsidRDefault="0073064E" w:rsidP="0037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et-EE"/>
        </w:rPr>
      </w:pPr>
    </w:p>
    <w:p w:rsidR="003764AE" w:rsidRPr="00580F1A" w:rsidRDefault="007114C9" w:rsidP="00376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et-EE"/>
        </w:rPr>
        <w:t>Summary of m</w:t>
      </w:r>
      <w:r w:rsidR="003764AE" w:rsidRPr="0058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et-EE"/>
        </w:rPr>
        <w:t xml:space="preserve">eeting </w:t>
      </w:r>
      <w:r w:rsidRPr="0058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et-EE"/>
        </w:rPr>
        <w:t xml:space="preserve">by </w:t>
      </w:r>
      <w:r w:rsidR="003764AE" w:rsidRPr="0058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et-EE"/>
        </w:rPr>
        <w:t xml:space="preserve">agenda </w:t>
      </w:r>
      <w:r w:rsidRPr="0058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et-EE"/>
        </w:rPr>
        <w:t>points</w:t>
      </w:r>
      <w:r w:rsidR="003764AE" w:rsidRPr="00580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et-EE"/>
        </w:rPr>
        <w:t>:</w:t>
      </w:r>
    </w:p>
    <w:p w:rsidR="003764AE" w:rsidRPr="00580F1A" w:rsidRDefault="003764AE" w:rsidP="003D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br/>
      </w: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>1.     Project progres</w:t>
      </w:r>
      <w:r w:rsidR="00CB023E"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>s overview in partner countries</w:t>
      </w:r>
    </w:p>
    <w:p w:rsidR="00E4318A" w:rsidRPr="00580F1A" w:rsidRDefault="00544478" w:rsidP="003D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Kristiina </w:t>
      </w:r>
      <w:r w:rsidR="006375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gave an overview about the expansion of partners’ network. She welcomed new cooperation partner from Austria from Linz area. There are still ongoing negotiations with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Germany, </w:t>
      </w:r>
      <w:r w:rsidR="006375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Poland, UK, </w:t>
      </w:r>
      <w:r w:rsidR="001A3A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France, </w:t>
      </w:r>
      <w:r w:rsidR="006375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Moldova and Romania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 Spa</w:t>
      </w:r>
      <w:r w:rsidR="00130D53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nish partners </w:t>
      </w:r>
      <w:r w:rsidR="00A965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have indicated their</w:t>
      </w:r>
      <w:r w:rsidR="00577C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interest regarding the project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, but </w:t>
      </w:r>
      <w:r w:rsidR="006375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due to </w:t>
      </w:r>
      <w:r w:rsidR="000F5B4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the national level election</w:t>
      </w:r>
      <w:r w:rsidR="00A9659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s</w:t>
      </w:r>
      <w:r w:rsidR="001A3A0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6375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they </w:t>
      </w:r>
      <w:r w:rsidR="00577C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postponed negotiations and hopefully they are </w:t>
      </w:r>
      <w:r w:rsidR="006375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ready to join with </w:t>
      </w:r>
      <w:r w:rsidR="00577CE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the cooperation agreement at</w:t>
      </w:r>
      <w:r w:rsidR="006375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the end of this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year</w:t>
      </w:r>
      <w:r w:rsidR="007114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. </w:t>
      </w:r>
      <w:r w:rsidR="000F5B4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Therefore we might need</w:t>
      </w:r>
      <w:r w:rsidR="006375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o</w:t>
      </w:r>
      <w:r w:rsidR="00DB6737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ne more Mediterranean partner for</w:t>
      </w:r>
      <w:r w:rsidR="006375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our network. Goran contacted his partner in Poland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, one airport should be </w:t>
      </w:r>
      <w:r w:rsidR="007343B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certainly </w:t>
      </w:r>
      <w:r w:rsidR="006375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interested</w:t>
      </w:r>
      <w:r w:rsidR="00DB6737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in participation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, </w:t>
      </w:r>
      <w:r w:rsidR="006375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Goran will contact them once again</w:t>
      </w:r>
      <w:r w:rsidR="008A03F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. </w:t>
      </w:r>
      <w:r w:rsidR="00E4318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Nicola will talk to potential partners in </w:t>
      </w:r>
      <w:r w:rsidR="006375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Mediterranean</w:t>
      </w:r>
      <w:r w:rsidR="00E4318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area</w:t>
      </w:r>
      <w:r w:rsidR="007114C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</w:t>
      </w:r>
    </w:p>
    <w:p w:rsidR="00E4318A" w:rsidRPr="00580F1A" w:rsidRDefault="00E4318A" w:rsidP="003D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</w:p>
    <w:p w:rsidR="00E4318A" w:rsidRPr="00580F1A" w:rsidRDefault="00130D53" w:rsidP="003D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 </w:t>
      </w:r>
      <w:r w:rsidR="00E4318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project w</w:t>
      </w:r>
      <w:r w:rsidR="008A03F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ebsite is</w:t>
      </w:r>
      <w:r w:rsidR="003F09D1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hyperlink r:id="rId5" w:history="1">
        <w:r w:rsidR="003F09D1" w:rsidRPr="00580F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et-EE"/>
          </w:rPr>
          <w:t>www.airtrafficnetwork.com</w:t>
        </w:r>
      </w:hyperlink>
      <w:r w:rsidR="00030E1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,</w:t>
      </w:r>
      <w:r w:rsidR="003F09D1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030E1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we upload </w:t>
      </w:r>
      <w:r w:rsidR="00E4318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project </w:t>
      </w:r>
      <w:r w:rsidR="00030E1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main </w:t>
      </w:r>
      <w:r w:rsidR="00E4318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information </w:t>
      </w:r>
      <w:r w:rsidR="00030E1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to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this site, so everybody can use it</w:t>
      </w:r>
      <w:r w:rsidR="00947D8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</w:t>
      </w:r>
    </w:p>
    <w:p w:rsidR="000F5B4A" w:rsidRPr="00580F1A" w:rsidRDefault="000F5B4A" w:rsidP="003D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</w:p>
    <w:p w:rsidR="000F5B4A" w:rsidRPr="00580F1A" w:rsidRDefault="000F5B4A" w:rsidP="003D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val="en-GB" w:eastAsia="et-EE"/>
        </w:rPr>
        <w:t>Agreements under this agenda point:</w:t>
      </w:r>
    </w:p>
    <w:p w:rsidR="00267ADB" w:rsidRPr="00580F1A" w:rsidRDefault="00267ADB" w:rsidP="003D0A6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Kristiina continues negotiations with Germany, UK, </w:t>
      </w:r>
      <w:r w:rsidR="00987FE9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France,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Moldova and Romania;</w:t>
      </w:r>
    </w:p>
    <w:p w:rsidR="00267ADB" w:rsidRPr="00580F1A" w:rsidRDefault="00267ADB" w:rsidP="003D0A6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Goran continues negotiations with Poland;</w:t>
      </w:r>
    </w:p>
    <w:p w:rsidR="00FA2D88" w:rsidRPr="00580F1A" w:rsidRDefault="00267ADB" w:rsidP="003D0A6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Nicola </w:t>
      </w:r>
      <w:r w:rsidR="00C12780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contacts potential partner in </w:t>
      </w:r>
      <w:r w:rsidR="00987FE9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Mediterranean</w:t>
      </w:r>
      <w:r w:rsidR="00C12780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 area and tries to include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 </w:t>
      </w:r>
      <w:r w:rsidR="00FA2D88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one more</w:t>
      </w:r>
      <w:r w:rsidR="00682D9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 partner from there</w:t>
      </w:r>
      <w:r w:rsidR="00FA2D88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.</w:t>
      </w:r>
    </w:p>
    <w:p w:rsidR="00E4318A" w:rsidRPr="00580F1A" w:rsidRDefault="00E4318A" w:rsidP="003D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</w:p>
    <w:p w:rsidR="009E4093" w:rsidRPr="00580F1A" w:rsidRDefault="003764AE" w:rsidP="003D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>2.     Discussio</w:t>
      </w:r>
      <w:r w:rsidR="009E4093"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>n about cooperation agreements</w:t>
      </w:r>
    </w:p>
    <w:p w:rsidR="009E4093" w:rsidRPr="00580F1A" w:rsidRDefault="00380CCC" w:rsidP="003D0A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en-GB" w:eastAsia="et-EE"/>
        </w:rPr>
      </w:pPr>
      <w:r w:rsidRPr="00580F1A">
        <w:rPr>
          <w:rFonts w:ascii="Times New Roman" w:hAnsi="Times New Roman"/>
          <w:sz w:val="24"/>
          <w:lang w:val="en-GB" w:eastAsia="et-EE"/>
        </w:rPr>
        <w:t xml:space="preserve">Kristiina </w:t>
      </w:r>
      <w:r w:rsidR="009E4093" w:rsidRPr="00580F1A">
        <w:rPr>
          <w:rFonts w:ascii="Times New Roman" w:hAnsi="Times New Roman"/>
          <w:sz w:val="24"/>
          <w:lang w:val="en-GB" w:eastAsia="et-EE"/>
        </w:rPr>
        <w:t>intro</w:t>
      </w:r>
      <w:r w:rsidR="007B36DB" w:rsidRPr="00580F1A">
        <w:rPr>
          <w:rFonts w:ascii="Times New Roman" w:hAnsi="Times New Roman"/>
          <w:sz w:val="24"/>
          <w:lang w:val="en-GB" w:eastAsia="et-EE"/>
        </w:rPr>
        <w:t>duced briefly the contracts and</w:t>
      </w:r>
      <w:r w:rsidR="009E4093" w:rsidRPr="00580F1A">
        <w:rPr>
          <w:rFonts w:ascii="Times New Roman" w:hAnsi="Times New Roman"/>
          <w:sz w:val="24"/>
          <w:lang w:val="en-GB" w:eastAsia="et-EE"/>
        </w:rPr>
        <w:t xml:space="preserve"> then the suitable signing</w:t>
      </w:r>
      <w:r w:rsidR="007B36DB" w:rsidRPr="00580F1A">
        <w:rPr>
          <w:rFonts w:ascii="Times New Roman" w:hAnsi="Times New Roman"/>
          <w:sz w:val="24"/>
          <w:lang w:val="en-GB" w:eastAsia="et-EE"/>
        </w:rPr>
        <w:t xml:space="preserve"> time of contra</w:t>
      </w:r>
      <w:r w:rsidR="007343B0" w:rsidRPr="00580F1A">
        <w:rPr>
          <w:rFonts w:ascii="Times New Roman" w:hAnsi="Times New Roman"/>
          <w:sz w:val="24"/>
          <w:lang w:val="en-GB" w:eastAsia="et-EE"/>
        </w:rPr>
        <w:t>c</w:t>
      </w:r>
      <w:r w:rsidR="007B36DB" w:rsidRPr="00580F1A">
        <w:rPr>
          <w:rFonts w:ascii="Times New Roman" w:hAnsi="Times New Roman"/>
          <w:sz w:val="24"/>
          <w:lang w:val="en-GB" w:eastAsia="et-EE"/>
        </w:rPr>
        <w:t>t</w:t>
      </w:r>
      <w:r w:rsidR="007343B0" w:rsidRPr="00580F1A">
        <w:rPr>
          <w:rFonts w:ascii="Times New Roman" w:hAnsi="Times New Roman"/>
          <w:sz w:val="24"/>
          <w:lang w:val="en-GB" w:eastAsia="et-EE"/>
        </w:rPr>
        <w:t>s was discussed</w:t>
      </w:r>
      <w:r w:rsidR="009E4093" w:rsidRPr="00580F1A">
        <w:rPr>
          <w:rFonts w:ascii="Times New Roman" w:hAnsi="Times New Roman"/>
          <w:sz w:val="24"/>
          <w:lang w:val="en-GB" w:eastAsia="et-EE"/>
        </w:rPr>
        <w:t xml:space="preserve">. </w:t>
      </w:r>
    </w:p>
    <w:p w:rsidR="000A7603" w:rsidRPr="00580F1A" w:rsidRDefault="003764AE" w:rsidP="000A76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en-GB" w:eastAsia="et-EE"/>
        </w:rPr>
      </w:pPr>
      <w:r w:rsidRPr="004C10DE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Letter of Intent</w:t>
      </w:r>
      <w:r w:rsidRPr="00580F1A">
        <w:rPr>
          <w:rFonts w:ascii="Times New Roman" w:hAnsi="Times New Roman"/>
          <w:sz w:val="24"/>
          <w:lang w:val="en-GB" w:eastAsia="et-EE"/>
        </w:rPr>
        <w:t xml:space="preserve"> to be signed by national/regional l</w:t>
      </w:r>
      <w:r w:rsidR="00243C03" w:rsidRPr="00580F1A">
        <w:rPr>
          <w:rFonts w:ascii="Times New Roman" w:hAnsi="Times New Roman"/>
          <w:sz w:val="24"/>
          <w:lang w:val="en-GB" w:eastAsia="et-EE"/>
        </w:rPr>
        <w:t>evel partners</w:t>
      </w:r>
      <w:r w:rsidR="000A7603" w:rsidRPr="00580F1A">
        <w:rPr>
          <w:rFonts w:ascii="Times New Roman" w:hAnsi="Times New Roman"/>
          <w:sz w:val="24"/>
          <w:lang w:val="en-GB" w:eastAsia="et-EE"/>
        </w:rPr>
        <w:t xml:space="preserve">. </w:t>
      </w:r>
      <w:r w:rsidR="00F0198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Letter of Intent </w:t>
      </w:r>
      <w:r w:rsidR="00243C03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is meant for confirming the partnership </w:t>
      </w:r>
      <w:r w:rsidR="007343B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for the project </w:t>
      </w:r>
      <w:r w:rsidR="00243C03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inside partner country</w:t>
      </w:r>
      <w:r w:rsidR="007343B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and appoint</w:t>
      </w:r>
      <w:r w:rsidR="006C6CEF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ing</w:t>
      </w:r>
      <w:r w:rsidR="007343B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a Lead Partner</w:t>
      </w:r>
      <w:r w:rsidR="007343B0" w:rsidRPr="00580F1A">
        <w:rPr>
          <w:rFonts w:ascii="Times New Roman" w:hAnsi="Times New Roman" w:cs="Arial"/>
          <w:bCs/>
          <w:color w:val="000000"/>
          <w:sz w:val="24"/>
          <w:szCs w:val="24"/>
          <w:lang w:val="en-GB"/>
        </w:rPr>
        <w:t xml:space="preserve"> to take a Country Lead in this project and sign the Memorandum of Understanding for transnational cooperation</w:t>
      </w:r>
      <w:r w:rsidR="00F0198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. </w:t>
      </w:r>
    </w:p>
    <w:p w:rsidR="000A7603" w:rsidRPr="00580F1A" w:rsidRDefault="000A7603" w:rsidP="000A7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4C10DE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Memorandum of Understanding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to be signed by international partners for broader collaboration. The meaning of the MOU is to confirm the partnership on international level and agree on b</w:t>
      </w:r>
      <w:r w:rsidR="007B36D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r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oader long</w:t>
      </w:r>
      <w:r w:rsidR="007406D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-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term collaboration in the field of </w:t>
      </w:r>
      <w:r w:rsidR="007B36D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aviation </w:t>
      </w:r>
      <w:r w:rsidR="006C6CEF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and business platforms </w:t>
      </w:r>
      <w:r w:rsidR="007B36D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development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</w:t>
      </w:r>
    </w:p>
    <w:p w:rsidR="000A7603" w:rsidRPr="00580F1A" w:rsidRDefault="000A7603" w:rsidP="000A7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287D0C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Agreement of LEADER transnational cooperation project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to be signed by local act</w:t>
      </w:r>
      <w:r w:rsidR="003C1874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ion groups in partner countries. This agreement is meant to determine the activities and budget for LEADER TNC project.</w:t>
      </w:r>
    </w:p>
    <w:p w:rsidR="000A7603" w:rsidRPr="00580F1A" w:rsidRDefault="000A7603" w:rsidP="000A7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</w:p>
    <w:p w:rsidR="00E4318A" w:rsidRPr="00580F1A" w:rsidRDefault="000A7603" w:rsidP="000A7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>Partners</w:t>
      </w:r>
      <w:r w:rsidR="00E535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>’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 xml:space="preserve"> information</w:t>
      </w:r>
      <w:r w:rsidR="007B36DB"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 xml:space="preserve"> about the approving </w:t>
      </w:r>
      <w:r w:rsidR="009C0D44"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 xml:space="preserve">and signing </w:t>
      </w:r>
      <w:r w:rsidR="007B36DB"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>process in their countries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>:</w:t>
      </w:r>
      <w:r w:rsidR="00F0198B"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 xml:space="preserve"> </w:t>
      </w:r>
    </w:p>
    <w:p w:rsidR="00F01472" w:rsidRPr="00580F1A" w:rsidRDefault="00F01472" w:rsidP="003D0A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Marion</w:t>
      </w:r>
      <w:r w:rsidR="00243C03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, SWE – will </w:t>
      </w:r>
      <w:r w:rsidR="00A54EE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have meeting with Swedish partn</w:t>
      </w:r>
      <w:r w:rsidR="00580F1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ers on </w:t>
      </w:r>
      <w:r w:rsidR="00243C03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2nd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of May, second </w:t>
      </w:r>
      <w:r w:rsidR="00F0198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meeting </w:t>
      </w:r>
      <w:r w:rsidR="00243C03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will be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in June</w:t>
      </w:r>
      <w:r w:rsidR="00243C03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. </w:t>
      </w:r>
      <w:r w:rsidR="00F0198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LAG meeting will be </w:t>
      </w:r>
      <w:r w:rsidR="00243C03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at the end of</w:t>
      </w:r>
      <w:r w:rsidR="00F0198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June </w:t>
      </w:r>
      <w:r w:rsidR="00243C03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and if the project will be approved</w:t>
      </w:r>
      <w:r w:rsidR="00F0198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,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F0198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they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can sign </w:t>
      </w:r>
      <w:r w:rsidR="00243C03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documents in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June</w:t>
      </w:r>
      <w:r w:rsidR="00F0198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</w:t>
      </w:r>
    </w:p>
    <w:p w:rsidR="00F01472" w:rsidRPr="00580F1A" w:rsidRDefault="00F01472" w:rsidP="003D0A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Isolde, AUS – </w:t>
      </w:r>
      <w:r w:rsidR="003D0A6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 first possibility is also to </w:t>
      </w:r>
      <w:r w:rsidR="00947D8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sign </w:t>
      </w:r>
      <w:r w:rsidR="003D0A6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 </w:t>
      </w:r>
      <w:r w:rsidR="00A54EE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documents in</w:t>
      </w:r>
      <w:r w:rsidR="00947D8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the end of June.</w:t>
      </w:r>
    </w:p>
    <w:p w:rsidR="00F01472" w:rsidRPr="00580F1A" w:rsidRDefault="00F01472" w:rsidP="003D0A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Nicola, IT – </w:t>
      </w:r>
      <w:r w:rsidR="003D0A6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they would like to submit the project as soon as possible. Nicola asked about the possibility to submit the project on 10t</w:t>
      </w:r>
      <w:r w:rsidR="00580F1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h of May. But due to the cooper</w:t>
      </w:r>
      <w:r w:rsidR="003D0A6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a</w:t>
      </w:r>
      <w:r w:rsidR="00580F1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ti</w:t>
      </w:r>
      <w:r w:rsidR="003D0A6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on agreement signing in the end of June this is not feasible. </w:t>
      </w:r>
    </w:p>
    <w:p w:rsidR="00F01472" w:rsidRPr="00580F1A" w:rsidRDefault="00F01472" w:rsidP="003D0A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Goran, SLO – </w:t>
      </w:r>
      <w:r w:rsidR="003D0A6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they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need to change their strategy</w:t>
      </w:r>
      <w:r w:rsidR="003D0A6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580F1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because</w:t>
      </w:r>
      <w:r w:rsidR="003D0A6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they are applying resources for that project from ERDF</w:t>
      </w:r>
      <w:r w:rsid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(European Regional Development Fund)</w:t>
      </w:r>
      <w:r w:rsidR="00947D8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.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Board meeting</w:t>
      </w:r>
      <w:r w:rsidR="00947D8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will be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in May. Realistic to get approv</w:t>
      </w:r>
      <w:r w:rsidR="00947D8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al </w:t>
      </w:r>
      <w:r w:rsidR="003D0A6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by September. After their Board meeting in May they are ready to </w:t>
      </w:r>
      <w:r w:rsidR="00947D8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sign Letter of I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ntent and </w:t>
      </w:r>
      <w:r w:rsidR="003D0A6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Memorandum. Contract for Leader project </w:t>
      </w:r>
      <w:r w:rsidR="00947D8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can be signed </w:t>
      </w:r>
      <w:r w:rsidR="003D0A6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after the local development s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trategy </w:t>
      </w:r>
      <w:r w:rsidR="003D0A6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amendment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is approved, in September</w:t>
      </w:r>
      <w:r w:rsidR="00947D8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</w:t>
      </w:r>
    </w:p>
    <w:p w:rsidR="00F01472" w:rsidRPr="00580F1A" w:rsidRDefault="00F01472" w:rsidP="003D0A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Elisabet, FIN – 28th of May</w:t>
      </w:r>
      <w:r w:rsidR="00947D8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DB7891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they need to submit the project proposal to LAG</w:t>
      </w:r>
      <w:r w:rsidR="0092402D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Board meeting. I</w:t>
      </w:r>
      <w:r w:rsidR="00981668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s </w:t>
      </w:r>
      <w:r w:rsidR="0092402D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it </w:t>
      </w:r>
      <w:r w:rsidR="00981668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possible to </w:t>
      </w:r>
      <w:r w:rsidR="0092402D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submit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92402D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project proposal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without </w:t>
      </w:r>
      <w:r w:rsidR="0092402D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 cooperation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contra</w:t>
      </w:r>
      <w:r w:rsidR="0092402D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ct, will be clear after Easter holidays. Elisabet will give feeback regarding this to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Kristiina</w:t>
      </w:r>
      <w:r w:rsidR="00981668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</w:t>
      </w:r>
    </w:p>
    <w:p w:rsidR="004427D2" w:rsidRPr="00580F1A" w:rsidRDefault="00981668" w:rsidP="003D0A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Kristiina, </w:t>
      </w:r>
      <w:r w:rsidR="00F0147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EST –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LAG G</w:t>
      </w:r>
      <w:r w:rsidR="00F0147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eneral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A</w:t>
      </w:r>
      <w:r w:rsidR="00F0147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ssembly meeting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will be </w:t>
      </w:r>
      <w:r w:rsidR="00021274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at</w:t>
      </w:r>
      <w:r w:rsidR="00F0147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the beginning of June, a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f</w:t>
      </w:r>
      <w:r w:rsidR="00F0147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ter that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it is possible to </w:t>
      </w:r>
      <w:r w:rsidR="00021274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sign LEADER cooperation agreement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</w:t>
      </w:r>
      <w:r w:rsidR="00021274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Letter of Intent and the Memorandum can be signed</w:t>
      </w:r>
      <w:r w:rsidR="004427D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even earlier if needed.</w:t>
      </w:r>
    </w:p>
    <w:p w:rsidR="00F01472" w:rsidRPr="00580F1A" w:rsidRDefault="004427D2" w:rsidP="003D0A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Jukka, China – Chinese side will join</w:t>
      </w:r>
      <w:r w:rsid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with the Memorandum after European partners sign this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. According to the time schedule this can happen in late autumn or the beginning of 2020. </w:t>
      </w:r>
    </w:p>
    <w:p w:rsidR="00F01472" w:rsidRPr="00580F1A" w:rsidRDefault="00F01472" w:rsidP="003D0A62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et-EE"/>
        </w:rPr>
      </w:pPr>
    </w:p>
    <w:p w:rsidR="003D0A62" w:rsidRPr="00580F1A" w:rsidRDefault="003D0A62" w:rsidP="00165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val="en-GB" w:eastAsia="et-EE"/>
        </w:rPr>
        <w:t>Agreements under this agenda point:</w:t>
      </w:r>
    </w:p>
    <w:p w:rsidR="007B36DB" w:rsidRPr="00580F1A" w:rsidRDefault="00981668" w:rsidP="001655C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Letter of Intent </w:t>
      </w:r>
      <w:r w:rsidR="007B36DB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to be signed by national/regional level partners at their earliest </w:t>
      </w:r>
      <w:r w:rsidR="00725997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convenience</w:t>
      </w:r>
      <w:r w:rsidR="007B36DB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;</w:t>
      </w:r>
    </w:p>
    <w:p w:rsidR="007B36DB" w:rsidRPr="00580F1A" w:rsidRDefault="007B36DB" w:rsidP="001655C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Memorandum of Understanding to be signed by appointed partners </w:t>
      </w:r>
      <w:r w:rsidR="001141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from each partner country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in June in Italy. Chinese partner will sign the MOU at their earliest </w:t>
      </w:r>
      <w:r w:rsidR="00725997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convenience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;</w:t>
      </w:r>
    </w:p>
    <w:p w:rsidR="007B36DB" w:rsidRPr="00580F1A" w:rsidRDefault="007B36DB" w:rsidP="001655C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Agreement of LEADER transnational cooperation project to be signed b</w:t>
      </w:r>
      <w:r w:rsidR="009C0D44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y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local action groups in June (SWE, AUS, IT, FIN, EST) and by </w:t>
      </w:r>
      <w:r w:rsidR="00F01472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some </w:t>
      </w:r>
      <w:r w:rsidR="00947D8C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partners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 (SLO, potential new partners) in September;</w:t>
      </w:r>
    </w:p>
    <w:p w:rsidR="00F01472" w:rsidRPr="00580F1A" w:rsidRDefault="007B36DB" w:rsidP="001655C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It was als</w:t>
      </w:r>
      <w:r w:rsidR="00BC33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o agreed that all partners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send their proposals for amendments </w:t>
      </w:r>
      <w:r w:rsidR="00F83958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for the contracts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and the </w:t>
      </w:r>
      <w:r w:rsidR="00BC33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official data</w:t>
      </w:r>
      <w:r w:rsidR="00F83958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 of the signing organisation</w:t>
      </w:r>
      <w:r w:rsidR="001A293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(s)</w:t>
      </w:r>
      <w:r w:rsidR="00F83958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 </w:t>
      </w:r>
      <w:r w:rsidR="001A293A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to Kristiina by e-mail </w:t>
      </w:r>
      <w:r w:rsidR="00F83958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by 20th of May. </w:t>
      </w:r>
    </w:p>
    <w:p w:rsidR="00F01472" w:rsidRPr="00580F1A" w:rsidRDefault="00F01472" w:rsidP="003D0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</w:p>
    <w:p w:rsidR="00BC331A" w:rsidRPr="00452946" w:rsidRDefault="003764AE" w:rsidP="00BC3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 xml:space="preserve">3.     Discussion about </w:t>
      </w:r>
      <w:r w:rsidRPr="00287D0C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activities and work packages of LEADER tr</w:t>
      </w:r>
      <w:r w:rsidR="00380CCC" w:rsidRPr="00287D0C">
        <w:rPr>
          <w:rFonts w:ascii="Times New Roman" w:eastAsia="Times New Roman" w:hAnsi="Times New Roman" w:cs="Times New Roman"/>
          <w:b/>
          <w:sz w:val="24"/>
          <w:szCs w:val="24"/>
          <w:lang w:val="en-GB" w:eastAsia="et-EE"/>
        </w:rPr>
        <w:t>ansnational cooperation project</w:t>
      </w:r>
    </w:p>
    <w:p w:rsidR="000857FC" w:rsidRPr="00580F1A" w:rsidRDefault="00380CCC" w:rsidP="00452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Kristiina sent </w:t>
      </w:r>
      <w:r w:rsidR="00C10E3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draft description of the work packages</w:t>
      </w:r>
      <w:r w:rsidR="00C10E3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with </w:t>
      </w:r>
      <w:r w:rsidR="00AF360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very preliminary </w:t>
      </w:r>
      <w:r w:rsidR="00C10E3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division of </w:t>
      </w:r>
      <w:r w:rsidR="00AF360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budget. </w:t>
      </w:r>
      <w:r w:rsidR="00C10E3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 next step is now collect more information and proposals from partners for the </w:t>
      </w:r>
      <w:r w:rsidR="00C524C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final content to be included into </w:t>
      </w:r>
      <w:r w:rsidR="00C10E3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WPs</w:t>
      </w:r>
      <w:r w:rsidR="00AF360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. </w:t>
      </w:r>
      <w:r w:rsidR="00C10E3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Also it was</w:t>
      </w:r>
      <w:r w:rsidR="00A87F2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AF360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suggested that </w:t>
      </w:r>
      <w:r w:rsidR="00C524C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each</w:t>
      </w:r>
      <w:r w:rsidR="00AF360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C524C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partner </w:t>
      </w:r>
      <w:r w:rsidR="00AF360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country could take </w:t>
      </w:r>
      <w:r w:rsidR="00C10E3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a lead for at least one </w:t>
      </w:r>
      <w:r w:rsidR="00AF360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WP</w:t>
      </w:r>
      <w:r w:rsidR="009B56B6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</w:t>
      </w:r>
    </w:p>
    <w:p w:rsidR="004F39A9" w:rsidRPr="00580F1A" w:rsidRDefault="004F39A9" w:rsidP="00452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>Discussion</w:t>
      </w:r>
      <w:r w:rsidR="0093506E"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 xml:space="preserve"> about work packages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>:</w:t>
      </w:r>
    </w:p>
    <w:p w:rsidR="003B66FA" w:rsidRPr="00580F1A" w:rsidRDefault="003B66FA" w:rsidP="004529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Kristiina – we discussed lately with Elisabet that this would be good to include </w:t>
      </w:r>
      <w:r w:rsidR="004C4CE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fundraising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(Interreg, Eurasia Foundation, etc) as a separate work package;</w:t>
      </w:r>
    </w:p>
    <w:p w:rsidR="00C8470F" w:rsidRPr="00580F1A" w:rsidRDefault="00BB2D75" w:rsidP="004529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Goran – a</w:t>
      </w:r>
      <w:r w:rsidR="003B66F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irports need huge investments during </w:t>
      </w:r>
      <w:r w:rsidR="00A1634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 </w:t>
      </w:r>
      <w:r w:rsidR="003B66F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next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10-20 year</w:t>
      </w:r>
      <w:r w:rsidR="003B66F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s and they have to start </w:t>
      </w:r>
      <w:r w:rsidR="00A1634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planning for </w:t>
      </w:r>
      <w:r w:rsidR="003B66F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that. </w:t>
      </w:r>
      <w:r w:rsidR="004C4CE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Fundraising</w:t>
      </w:r>
      <w:r w:rsidR="003B66FA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work package can contribute to attracting investments;</w:t>
      </w:r>
    </w:p>
    <w:p w:rsidR="00C642D0" w:rsidRPr="00580F1A" w:rsidRDefault="003B66FA" w:rsidP="004529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Jukka – </w:t>
      </w:r>
      <w:r w:rsidR="000857F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we should include also negotiations with different</w:t>
      </w:r>
      <w:r w:rsidR="00BB2D7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380CC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airline operator</w:t>
      </w:r>
      <w:r w:rsidR="000857F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s to the work package;</w:t>
      </w:r>
      <w:r w:rsidR="00BB2D7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 </w:t>
      </w:r>
    </w:p>
    <w:p w:rsidR="004F39A9" w:rsidRPr="00580F1A" w:rsidRDefault="00BB2D75" w:rsidP="004529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Marion – </w:t>
      </w:r>
      <w:r w:rsidR="00C642D0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it is not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sure th</w:t>
      </w:r>
      <w:r w:rsidR="004F39A9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at Halmstad </w:t>
      </w:r>
      <w:r w:rsidR="00C80EA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has</w:t>
      </w:r>
      <w:r w:rsidR="007E76B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interest in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pilot training program</w:t>
      </w:r>
      <w:r w:rsidR="000857F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me;</w:t>
      </w:r>
    </w:p>
    <w:p w:rsidR="00A16345" w:rsidRPr="00580F1A" w:rsidRDefault="00BB2D75" w:rsidP="009350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Goran – </w:t>
      </w:r>
      <w:r w:rsidR="000857F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designing budget there is a need to clarify the interests of partners in participating and contributing into different work packages. Countries can indicate their budget allocations for </w:t>
      </w:r>
      <w:r w:rsidR="00AB625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different </w:t>
      </w:r>
      <w:r w:rsidR="000857F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WPs; </w:t>
      </w:r>
    </w:p>
    <w:p w:rsidR="004F39A9" w:rsidRPr="00580F1A" w:rsidRDefault="004F39A9" w:rsidP="009350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Elisabet – will make sure about Seinäjoki region needs about WPs</w:t>
      </w:r>
      <w:r w:rsidR="000857F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after Easter;</w:t>
      </w:r>
    </w:p>
    <w:p w:rsidR="00A87F2A" w:rsidRPr="00580F1A" w:rsidRDefault="00A87F2A" w:rsidP="009350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Jukka – Chinese </w:t>
      </w:r>
      <w:r w:rsidR="000857F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side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needs to prepare budget. In October </w:t>
      </w:r>
      <w:r w:rsidR="000857F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we are starting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0857F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budget negotiations with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Central Government. </w:t>
      </w:r>
    </w:p>
    <w:p w:rsidR="00A16345" w:rsidRPr="00580F1A" w:rsidRDefault="00A16345" w:rsidP="00A16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val="en-GB" w:eastAsia="et-EE"/>
        </w:rPr>
      </w:pPr>
    </w:p>
    <w:p w:rsidR="00A16345" w:rsidRPr="00580F1A" w:rsidRDefault="00A16345" w:rsidP="00A16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val="en-GB" w:eastAsia="et-EE"/>
        </w:rPr>
        <w:t>Agreements under this agenda point:</w:t>
      </w:r>
    </w:p>
    <w:p w:rsidR="00A16345" w:rsidRPr="00580F1A" w:rsidRDefault="00A16345" w:rsidP="0073021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Partners</w:t>
      </w:r>
      <w:r w:rsidR="004B6FDE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 will discuss with their national/regional level partners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the content of </w:t>
      </w:r>
      <w:r w:rsidR="004B6FDE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the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work packages and the interests of partner country to contribute into each work package</w:t>
      </w:r>
      <w:r w:rsidR="004B6FDE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, including the interest to take a Lead role for specific WP and budget allocations for each WP from their country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;</w:t>
      </w:r>
    </w:p>
    <w:p w:rsidR="000857FC" w:rsidRPr="00580F1A" w:rsidRDefault="00A16345" w:rsidP="0073021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All partners will send their proposals regarding the work packages</w:t>
      </w:r>
      <w:r w:rsidR="004B6FDE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, Lead role options and budget allocations by e-mail to Kristiina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by 20th of May. </w:t>
      </w:r>
    </w:p>
    <w:p w:rsidR="0073021B" w:rsidRPr="00580F1A" w:rsidRDefault="0073021B" w:rsidP="007302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</w:p>
    <w:p w:rsidR="0073021B" w:rsidRPr="00580F1A" w:rsidRDefault="003764AE" w:rsidP="007D1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>4.     Next steps</w:t>
      </w:r>
      <w:r w:rsidR="0073021B"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 xml:space="preserve"> preparing the project proposal</w:t>
      </w: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 xml:space="preserve"> and timeline, communication b</w:t>
      </w:r>
      <w:r w:rsidR="0073021B"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>etween partners</w:t>
      </w:r>
    </w:p>
    <w:p w:rsidR="003764AE" w:rsidRPr="00580F1A" w:rsidRDefault="0073021B" w:rsidP="007D1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Timeline was discussed under previous agenda points. Discussion continued with </w:t>
      </w:r>
      <w:r w:rsidR="00C627C1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clarifying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communication issues.</w:t>
      </w:r>
    </w:p>
    <w:p w:rsidR="00C806C4" w:rsidRPr="00580F1A" w:rsidRDefault="007D1456" w:rsidP="007D14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Marion – she will be the contact person while communicating with Sweden. She takes care of</w:t>
      </w:r>
      <w:r w:rsidR="00B2544F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information exchange with </w:t>
      </w:r>
      <w:r w:rsidR="00F972C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other national partners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;</w:t>
      </w:r>
    </w:p>
    <w:p w:rsidR="00C806C4" w:rsidRPr="00580F1A" w:rsidRDefault="00C806C4" w:rsidP="007D14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Elisabet – she will clarify the LAG involvement after Easter;</w:t>
      </w:r>
    </w:p>
    <w:p w:rsidR="00C806C4" w:rsidRPr="00580F1A" w:rsidRDefault="00C806C4" w:rsidP="007D14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Heikki – all Fin</w:t>
      </w:r>
      <w:r w:rsidR="0046218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n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ish partners who have participated so far will remain to the contact list.</w:t>
      </w:r>
    </w:p>
    <w:p w:rsidR="00730ABA" w:rsidRPr="00580F1A" w:rsidRDefault="00C806C4" w:rsidP="007D145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It was agreed that in general there </w:t>
      </w:r>
      <w:r w:rsidR="00462181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would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be one contact person per country appointed by other national level partners.</w:t>
      </w:r>
    </w:p>
    <w:p w:rsidR="00C806C4" w:rsidRPr="00580F1A" w:rsidRDefault="00C806C4" w:rsidP="007D1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</w:pPr>
    </w:p>
    <w:p w:rsidR="003764AE" w:rsidRPr="00580F1A" w:rsidRDefault="003764AE" w:rsidP="007D1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>5.     Partners meet</w:t>
      </w:r>
      <w:r w:rsidR="00735BA5"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>ing in Italy – potential agenda</w:t>
      </w:r>
    </w:p>
    <w:p w:rsidR="00601D87" w:rsidRPr="00580F1A" w:rsidRDefault="00F972C2" w:rsidP="003D0A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Nicola</w:t>
      </w:r>
      <w:r w:rsidR="00EC2C06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made </w:t>
      </w:r>
      <w:r w:rsidR="008E47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proposal to postpone</w:t>
      </w:r>
      <w:r w:rsidR="00EC2C06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international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EC2C06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meeting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date</w:t>
      </w:r>
      <w:r w:rsidR="00EC2C06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s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EC2C06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to </w:t>
      </w:r>
      <w:r w:rsidR="001653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24-27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June</w:t>
      </w:r>
      <w:r w:rsidR="00601D87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. </w:t>
      </w:r>
      <w:r w:rsidR="000963B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Partners accepted these dates</w:t>
      </w:r>
      <w:r w:rsidR="00735BA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</w:t>
      </w:r>
    </w:p>
    <w:p w:rsidR="009B56B6" w:rsidRPr="00580F1A" w:rsidRDefault="009B56B6" w:rsidP="0073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>Prelim</w:t>
      </w:r>
      <w:r w:rsidR="00735BA5"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>inary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 xml:space="preserve"> agenda</w:t>
      </w:r>
    </w:p>
    <w:p w:rsidR="00601D87" w:rsidRPr="00580F1A" w:rsidRDefault="00601D87" w:rsidP="0073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24.06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ab/>
        <w:t>Arrival of participants</w:t>
      </w:r>
      <w:r w:rsidR="00735BA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</w:t>
      </w:r>
    </w:p>
    <w:p w:rsidR="00601D87" w:rsidRPr="00580F1A" w:rsidRDefault="00601D87" w:rsidP="00735BA5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25.06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ab/>
        <w:t>T</w:t>
      </w:r>
      <w:r w:rsidR="00F972C2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echnical meeting to sign the documents</w:t>
      </w:r>
      <w:r w:rsidR="0040714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, also finalization of </w:t>
      </w:r>
      <w:r w:rsidR="00735BA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 </w:t>
      </w:r>
      <w:r w:rsidR="0040714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budget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 Signing th</w:t>
      </w:r>
      <w:r w:rsidR="00735BA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e Memorandum of Understanding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</w:t>
      </w:r>
    </w:p>
    <w:p w:rsidR="00F972C2" w:rsidRPr="00580F1A" w:rsidRDefault="00F972C2" w:rsidP="0073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26.06 </w:t>
      </w:r>
      <w:r w:rsidR="00601D87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ab/>
        <w:t>Meeting</w:t>
      </w:r>
      <w:r w:rsidR="00735BA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s</w:t>
      </w:r>
      <w:r w:rsidR="00601D87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735BA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with local stakeholders, visit to Pisticci airport and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to Matera – </w:t>
      </w:r>
      <w:r w:rsidR="00735BA5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European Capital of Culture 2019.</w:t>
      </w:r>
    </w:p>
    <w:p w:rsidR="00735BA5" w:rsidRPr="00580F1A" w:rsidRDefault="00601D87" w:rsidP="0073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27.06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ab/>
        <w:t>Departure of participants</w:t>
      </w:r>
      <w:r w:rsidR="008E47C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</w:t>
      </w:r>
    </w:p>
    <w:p w:rsidR="00735BA5" w:rsidRPr="00580F1A" w:rsidRDefault="00735BA5" w:rsidP="0073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val="en-GB" w:eastAsia="et-EE"/>
        </w:rPr>
      </w:pPr>
    </w:p>
    <w:p w:rsidR="00735BA5" w:rsidRPr="00580F1A" w:rsidRDefault="00735BA5" w:rsidP="00735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u w:val="single"/>
          <w:lang w:val="en-GB" w:eastAsia="et-EE"/>
        </w:rPr>
        <w:t>Agreements under this agenda point:</w:t>
      </w:r>
    </w:p>
    <w:p w:rsidR="00A0393D" w:rsidRPr="00580F1A" w:rsidRDefault="00A0393D" w:rsidP="002137B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The next face-to-face partners</w:t>
      </w:r>
      <w:r w:rsidR="0016537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’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 meeting will be held on 24-27 June in Italy, Basilicata region.</w:t>
      </w:r>
    </w:p>
    <w:p w:rsidR="00BC3C51" w:rsidRDefault="00735BA5" w:rsidP="002137B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Nicola is</w:t>
      </w:r>
      <w:r w:rsidR="006D2ACB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 send</w:t>
      </w:r>
      <w:r w:rsidR="002137B0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ing the partners</w:t>
      </w:r>
      <w:r w:rsidR="00DD451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’</w:t>
      </w:r>
      <w:r w:rsidR="002137B0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 meeting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 agenda and tips to travel to </w:t>
      </w:r>
      <w:r w:rsidR="002137B0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Basilicata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as soon as possible</w:t>
      </w:r>
      <w:r w:rsidR="0016537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 to proceed with travel arrangements</w:t>
      </w:r>
      <w:r w:rsidR="002137B0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.</w:t>
      </w:r>
    </w:p>
    <w:p w:rsidR="006D2ACB" w:rsidRPr="00580F1A" w:rsidRDefault="006D2ACB" w:rsidP="00BC3C51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</w:p>
    <w:p w:rsidR="003764AE" w:rsidRPr="00165372" w:rsidRDefault="003764AE" w:rsidP="000D34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>6.     Information about other funds</w:t>
      </w:r>
      <w:r w:rsidR="00165372" w:rsidRPr="001653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</w:p>
    <w:p w:rsidR="001655CA" w:rsidRPr="00580F1A" w:rsidRDefault="000D3410" w:rsidP="003D0A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Nicola introduced briefly the open call of the Mediterranean Interreg</w:t>
      </w:r>
      <w:r w:rsidR="0016537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8478C8" w:rsidRPr="00580F1A">
        <w:rPr>
          <w:lang w:val="en-GB"/>
        </w:rPr>
        <w:fldChar w:fldCharType="begin"/>
      </w:r>
      <w:r w:rsidR="00165372" w:rsidRPr="00580F1A">
        <w:rPr>
          <w:lang w:val="en-GB"/>
        </w:rPr>
        <w:instrText>HYPERLINK "http://www.enicbcmed.eu/calls-for-proposals/call-for-strategic-projects/submit-a-project-proposal" \t "_blank"</w:instrText>
      </w:r>
      <w:r w:rsidR="008478C8" w:rsidRPr="00580F1A">
        <w:rPr>
          <w:lang w:val="en-GB"/>
        </w:rPr>
        <w:fldChar w:fldCharType="separate"/>
      </w:r>
      <w:r w:rsidR="00165372" w:rsidRPr="00580F1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  <w:lang w:val="en-GB" w:eastAsia="et-EE"/>
        </w:rPr>
        <w:t>http://www.enicbcmed.eu/calls-for-proposals/call-for-strategic-projects/submit-a-project-proposal</w:t>
      </w:r>
      <w:r w:rsidR="008478C8" w:rsidRPr="00580F1A">
        <w:rPr>
          <w:lang w:val="en-GB"/>
        </w:rPr>
        <w:fldChar w:fldCharType="end"/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. </w:t>
      </w:r>
    </w:p>
    <w:p w:rsidR="000D3410" w:rsidRPr="00580F1A" w:rsidRDefault="000D3410" w:rsidP="003D0A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It was agreed that Nicola will send some more information by e-mail and interested partners will react on this.</w:t>
      </w:r>
    </w:p>
    <w:p w:rsidR="00E20F9D" w:rsidRPr="00580F1A" w:rsidRDefault="00DD451E" w:rsidP="003D0A6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It was also agreed that </w:t>
      </w:r>
      <w:r w:rsidR="00056A9E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partner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 xml:space="preserve">s share the </w:t>
      </w:r>
      <w:r w:rsidR="00056A9E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information about open calls f</w:t>
      </w:r>
      <w:r w:rsidR="000D3410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or international projects</w:t>
      </w:r>
      <w:r w:rsidR="00056A9E" w:rsidRPr="00580F1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GB" w:eastAsia="et-EE"/>
        </w:rPr>
        <w:t>.</w:t>
      </w:r>
      <w:r w:rsidR="00056A9E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</w:t>
      </w:r>
      <w:r w:rsidR="00537F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This will also contribute to our fundraising WP.</w:t>
      </w:r>
    </w:p>
    <w:p w:rsidR="003764AE" w:rsidRPr="00580F1A" w:rsidRDefault="000D3410" w:rsidP="000D3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>7.     AOB</w:t>
      </w:r>
    </w:p>
    <w:p w:rsidR="000D3410" w:rsidRPr="00580F1A" w:rsidRDefault="000D3410" w:rsidP="000D3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>Partners</w:t>
      </w:r>
      <w:r w:rsidR="002D55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>’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t-EE"/>
        </w:rPr>
        <w:t xml:space="preserve"> information they wanted to share:</w:t>
      </w:r>
    </w:p>
    <w:p w:rsidR="000D3410" w:rsidRPr="00580F1A" w:rsidRDefault="000D3410" w:rsidP="000D3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Goran – we have an</w:t>
      </w:r>
      <w:r w:rsidR="0040714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important meeting in 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the </w:t>
      </w:r>
      <w:r w:rsidR="0040714B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Ministry about airport investments</w:t>
      </w:r>
      <w:r w:rsidR="00AA3C3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. I will let you know about the outcomes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;</w:t>
      </w:r>
    </w:p>
    <w:p w:rsidR="00AA3C3C" w:rsidRPr="00580F1A" w:rsidRDefault="0040714B" w:rsidP="000D3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Marion – </w:t>
      </w:r>
      <w:r w:rsidR="00AA3C3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from Swedish side we need quite detailed budget to approve the project at </w:t>
      </w:r>
      <w:r w:rsidR="003B390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our </w:t>
      </w:r>
      <w:r w:rsidR="00056A9E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General Assembly</w:t>
      </w:r>
      <w:r w:rsidR="001F209D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meeting</w:t>
      </w:r>
      <w:r w:rsidR="00AA3C3C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;</w:t>
      </w:r>
    </w:p>
    <w:p w:rsidR="0040714B" w:rsidRPr="00580F1A" w:rsidRDefault="00AA3C3C" w:rsidP="000D3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Kristiina – we are now proceeding with </w:t>
      </w:r>
      <w:r w:rsidR="001F209D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adjusting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the descriptions of WP</w:t>
      </w:r>
      <w:r w:rsidR="001F209D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s</w:t>
      </w:r>
      <w:r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 xml:space="preserve"> and then </w:t>
      </w:r>
      <w:r w:rsidR="001F209D" w:rsidRPr="00580F1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t-EE"/>
        </w:rPr>
        <w:t>we can continue with more detail budget allocations. This is feasible that by the end of June we have already quite detail budget that we can finalize together in Italy.</w:t>
      </w:r>
    </w:p>
    <w:p w:rsidR="000D3410" w:rsidRPr="00580F1A" w:rsidRDefault="000D3410" w:rsidP="000D3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</w:pPr>
    </w:p>
    <w:p w:rsidR="00BA0B18" w:rsidRPr="003B3904" w:rsidRDefault="000D3410" w:rsidP="003B3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</w:pPr>
      <w:r w:rsidRPr="00580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t-EE"/>
        </w:rPr>
        <w:t>8.     Next Zoom meeting time</w:t>
      </w:r>
    </w:p>
    <w:p w:rsidR="000703A3" w:rsidRDefault="00C93AAC" w:rsidP="000D3410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highlight w:val="green"/>
          <w:lang w:val="en-GB"/>
        </w:rPr>
        <w:t xml:space="preserve">On </w:t>
      </w:r>
      <w:r w:rsidRPr="00C93AAC">
        <w:rPr>
          <w:rFonts w:ascii="Times New Roman" w:hAnsi="Times New Roman" w:cs="Times New Roman"/>
          <w:sz w:val="24"/>
          <w:highlight w:val="green"/>
          <w:lang w:val="en-GB"/>
        </w:rPr>
        <w:t>Monday</w:t>
      </w:r>
      <w:r>
        <w:rPr>
          <w:rFonts w:ascii="Times New Roman" w:hAnsi="Times New Roman" w:cs="Times New Roman"/>
          <w:sz w:val="24"/>
          <w:highlight w:val="green"/>
          <w:lang w:val="en-GB"/>
        </w:rPr>
        <w:t>,</w:t>
      </w:r>
      <w:r w:rsidRPr="00C93AAC">
        <w:rPr>
          <w:rFonts w:ascii="Times New Roman" w:hAnsi="Times New Roman" w:cs="Times New Roman"/>
          <w:sz w:val="24"/>
          <w:highlight w:val="green"/>
          <w:lang w:val="en-GB"/>
        </w:rPr>
        <w:t xml:space="preserve"> 27th of May at 12.</w:t>
      </w:r>
      <w:r w:rsidR="0047260C" w:rsidRPr="00C93AAC">
        <w:rPr>
          <w:rFonts w:ascii="Times New Roman" w:hAnsi="Times New Roman" w:cs="Times New Roman"/>
          <w:sz w:val="24"/>
          <w:highlight w:val="green"/>
          <w:lang w:val="en-GB"/>
        </w:rPr>
        <w:t>30-14.00 CET</w:t>
      </w:r>
      <w:r w:rsidRPr="00C93AAC">
        <w:rPr>
          <w:rFonts w:ascii="Times New Roman" w:hAnsi="Times New Roman" w:cs="Times New Roman"/>
          <w:sz w:val="24"/>
          <w:highlight w:val="green"/>
          <w:lang w:val="en-GB"/>
        </w:rPr>
        <w:t xml:space="preserve"> time</w:t>
      </w:r>
      <w:r w:rsidR="000D3410" w:rsidRPr="00580F1A">
        <w:rPr>
          <w:rFonts w:ascii="Times New Roman" w:hAnsi="Times New Roman" w:cs="Times New Roman"/>
          <w:sz w:val="24"/>
          <w:lang w:val="en-GB"/>
        </w:rPr>
        <w:t>, link to the meeting will be sent by Kristiina</w:t>
      </w:r>
      <w:r w:rsidR="00CB140A">
        <w:rPr>
          <w:rFonts w:ascii="Times New Roman" w:hAnsi="Times New Roman" w:cs="Times New Roman"/>
          <w:sz w:val="24"/>
          <w:lang w:val="en-GB"/>
        </w:rPr>
        <w:t>.</w:t>
      </w:r>
    </w:p>
    <w:p w:rsidR="000703A3" w:rsidRDefault="000703A3" w:rsidP="000D3410">
      <w:pPr>
        <w:spacing w:after="0"/>
        <w:jc w:val="both"/>
        <w:rPr>
          <w:rFonts w:ascii="Times New Roman" w:hAnsi="Times New Roman" w:cs="Times New Roman"/>
          <w:sz w:val="24"/>
          <w:lang w:val="en-GB"/>
        </w:rPr>
      </w:pPr>
    </w:p>
    <w:p w:rsidR="000703A3" w:rsidRPr="000703A3" w:rsidRDefault="000703A3" w:rsidP="000D3410">
      <w:pPr>
        <w:spacing w:after="0"/>
        <w:jc w:val="both"/>
        <w:rPr>
          <w:rFonts w:ascii="Times New Roman" w:hAnsi="Times New Roman" w:cs="Times New Roman"/>
          <w:sz w:val="24"/>
          <w:u w:val="single"/>
          <w:lang w:val="en-GB"/>
        </w:rPr>
      </w:pPr>
      <w:r w:rsidRPr="000703A3">
        <w:rPr>
          <w:rFonts w:ascii="Times New Roman" w:hAnsi="Times New Roman" w:cs="Times New Roman"/>
          <w:sz w:val="24"/>
          <w:u w:val="single"/>
          <w:lang w:val="en-GB"/>
        </w:rPr>
        <w:t>Material attached to the summary:</w:t>
      </w:r>
    </w:p>
    <w:p w:rsidR="000703A3" w:rsidRPr="000703A3" w:rsidRDefault="000703A3" w:rsidP="000703A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0703A3">
        <w:rPr>
          <w:rFonts w:ascii="Times New Roman" w:hAnsi="Times New Roman" w:cs="Times New Roman"/>
          <w:sz w:val="24"/>
          <w:lang w:val="en-GB"/>
        </w:rPr>
        <w:t>Contracts</w:t>
      </w:r>
    </w:p>
    <w:p w:rsidR="000703A3" w:rsidRDefault="000703A3" w:rsidP="000703A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Letter of Intent;</w:t>
      </w:r>
    </w:p>
    <w:p w:rsidR="000703A3" w:rsidRDefault="000703A3" w:rsidP="000703A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Memorandum of Understanding;</w:t>
      </w:r>
    </w:p>
    <w:p w:rsidR="000703A3" w:rsidRDefault="000703A3" w:rsidP="000703A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0703A3">
        <w:rPr>
          <w:rFonts w:ascii="Times New Roman" w:hAnsi="Times New Roman" w:cs="Times New Roman"/>
          <w:sz w:val="24"/>
          <w:lang w:val="en-GB"/>
        </w:rPr>
        <w:t>Agreement of LEADER transnational cooperation project</w:t>
      </w:r>
      <w:r w:rsidR="00836EFB">
        <w:rPr>
          <w:rFonts w:ascii="Times New Roman" w:hAnsi="Times New Roman" w:cs="Times New Roman"/>
          <w:sz w:val="24"/>
          <w:lang w:val="en-GB"/>
        </w:rPr>
        <w:t xml:space="preserve"> and concept note of the project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47260C" w:rsidRPr="000703A3" w:rsidRDefault="000703A3" w:rsidP="000703A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lang w:val="en-GB"/>
        </w:rPr>
      </w:pPr>
      <w:r w:rsidRPr="000703A3">
        <w:rPr>
          <w:rFonts w:ascii="Times New Roman" w:hAnsi="Times New Roman" w:cs="Times New Roman"/>
          <w:sz w:val="24"/>
          <w:lang w:val="en-GB"/>
        </w:rPr>
        <w:t>Description of work packages</w:t>
      </w:r>
      <w:r w:rsidR="00294D2E">
        <w:rPr>
          <w:rFonts w:ascii="Times New Roman" w:hAnsi="Times New Roman" w:cs="Times New Roman"/>
          <w:sz w:val="24"/>
          <w:lang w:val="en-GB"/>
        </w:rPr>
        <w:t>.</w:t>
      </w:r>
    </w:p>
    <w:sectPr w:rsidR="0047260C" w:rsidRPr="000703A3" w:rsidSect="00FD22A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7A" w:rsidRDefault="008478C8" w:rsidP="00C52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7F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F7A" w:rsidRDefault="00537F7A" w:rsidP="00F734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7A" w:rsidRDefault="008478C8" w:rsidP="00C52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7F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AAC">
      <w:rPr>
        <w:rStyle w:val="PageNumber"/>
        <w:noProof/>
      </w:rPr>
      <w:t>4</w:t>
    </w:r>
    <w:r>
      <w:rPr>
        <w:rStyle w:val="PageNumber"/>
      </w:rPr>
      <w:fldChar w:fldCharType="end"/>
    </w:r>
  </w:p>
  <w:p w:rsidR="00537F7A" w:rsidRDefault="00537F7A" w:rsidP="00F734E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1D1"/>
    <w:multiLevelType w:val="hybridMultilevel"/>
    <w:tmpl w:val="99EEB9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1E82"/>
    <w:multiLevelType w:val="hybridMultilevel"/>
    <w:tmpl w:val="523EA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51539"/>
    <w:multiLevelType w:val="hybridMultilevel"/>
    <w:tmpl w:val="159C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24A86"/>
    <w:multiLevelType w:val="hybridMultilevel"/>
    <w:tmpl w:val="FCB68230"/>
    <w:lvl w:ilvl="0" w:tplc="CAB297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13B37"/>
    <w:multiLevelType w:val="hybridMultilevel"/>
    <w:tmpl w:val="E51E36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66A91"/>
    <w:multiLevelType w:val="hybridMultilevel"/>
    <w:tmpl w:val="0B14803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865A7B"/>
    <w:multiLevelType w:val="hybridMultilevel"/>
    <w:tmpl w:val="AA6C6208"/>
    <w:lvl w:ilvl="0" w:tplc="0425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3" w:hanging="360"/>
      </w:pPr>
    </w:lvl>
    <w:lvl w:ilvl="2" w:tplc="0425001B" w:tentative="1">
      <w:start w:val="1"/>
      <w:numFmt w:val="lowerRoman"/>
      <w:lvlText w:val="%3."/>
      <w:lvlJc w:val="right"/>
      <w:pPr>
        <w:ind w:left="1803" w:hanging="180"/>
      </w:pPr>
    </w:lvl>
    <w:lvl w:ilvl="3" w:tplc="0425000F" w:tentative="1">
      <w:start w:val="1"/>
      <w:numFmt w:val="decimal"/>
      <w:lvlText w:val="%4."/>
      <w:lvlJc w:val="left"/>
      <w:pPr>
        <w:ind w:left="2523" w:hanging="360"/>
      </w:pPr>
    </w:lvl>
    <w:lvl w:ilvl="4" w:tplc="04250019" w:tentative="1">
      <w:start w:val="1"/>
      <w:numFmt w:val="lowerLetter"/>
      <w:lvlText w:val="%5."/>
      <w:lvlJc w:val="left"/>
      <w:pPr>
        <w:ind w:left="3243" w:hanging="360"/>
      </w:pPr>
    </w:lvl>
    <w:lvl w:ilvl="5" w:tplc="0425001B" w:tentative="1">
      <w:start w:val="1"/>
      <w:numFmt w:val="lowerRoman"/>
      <w:lvlText w:val="%6."/>
      <w:lvlJc w:val="right"/>
      <w:pPr>
        <w:ind w:left="3963" w:hanging="180"/>
      </w:pPr>
    </w:lvl>
    <w:lvl w:ilvl="6" w:tplc="0425000F" w:tentative="1">
      <w:start w:val="1"/>
      <w:numFmt w:val="decimal"/>
      <w:lvlText w:val="%7."/>
      <w:lvlJc w:val="left"/>
      <w:pPr>
        <w:ind w:left="4683" w:hanging="360"/>
      </w:pPr>
    </w:lvl>
    <w:lvl w:ilvl="7" w:tplc="04250019" w:tentative="1">
      <w:start w:val="1"/>
      <w:numFmt w:val="lowerLetter"/>
      <w:lvlText w:val="%8."/>
      <w:lvlJc w:val="left"/>
      <w:pPr>
        <w:ind w:left="5403" w:hanging="360"/>
      </w:pPr>
    </w:lvl>
    <w:lvl w:ilvl="8" w:tplc="042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5A05330A"/>
    <w:multiLevelType w:val="hybridMultilevel"/>
    <w:tmpl w:val="6F16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67438"/>
    <w:multiLevelType w:val="hybridMultilevel"/>
    <w:tmpl w:val="8D18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84309"/>
    <w:multiLevelType w:val="hybridMultilevel"/>
    <w:tmpl w:val="D654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3764AE"/>
    <w:rsid w:val="00021274"/>
    <w:rsid w:val="00030E19"/>
    <w:rsid w:val="0005385B"/>
    <w:rsid w:val="00056A9E"/>
    <w:rsid w:val="000703A3"/>
    <w:rsid w:val="000857FC"/>
    <w:rsid w:val="000963BB"/>
    <w:rsid w:val="000A7603"/>
    <w:rsid w:val="000D3410"/>
    <w:rsid w:val="000F5B4A"/>
    <w:rsid w:val="0011411A"/>
    <w:rsid w:val="00130D53"/>
    <w:rsid w:val="0013301C"/>
    <w:rsid w:val="00165372"/>
    <w:rsid w:val="001655CA"/>
    <w:rsid w:val="00191FB0"/>
    <w:rsid w:val="001A293A"/>
    <w:rsid w:val="001A3A02"/>
    <w:rsid w:val="001F209D"/>
    <w:rsid w:val="0021310F"/>
    <w:rsid w:val="002137B0"/>
    <w:rsid w:val="00243C03"/>
    <w:rsid w:val="00267ADB"/>
    <w:rsid w:val="00287D0C"/>
    <w:rsid w:val="00294D2E"/>
    <w:rsid w:val="002D558E"/>
    <w:rsid w:val="003563A7"/>
    <w:rsid w:val="003764AE"/>
    <w:rsid w:val="00380CCC"/>
    <w:rsid w:val="00386D2D"/>
    <w:rsid w:val="003B3904"/>
    <w:rsid w:val="003B66FA"/>
    <w:rsid w:val="003C1874"/>
    <w:rsid w:val="003D0A62"/>
    <w:rsid w:val="003D17B3"/>
    <w:rsid w:val="003F09D1"/>
    <w:rsid w:val="0040714B"/>
    <w:rsid w:val="004118DB"/>
    <w:rsid w:val="004427D2"/>
    <w:rsid w:val="00452946"/>
    <w:rsid w:val="00462181"/>
    <w:rsid w:val="0047260C"/>
    <w:rsid w:val="00472ED9"/>
    <w:rsid w:val="004A5668"/>
    <w:rsid w:val="004B6FDE"/>
    <w:rsid w:val="004C10DE"/>
    <w:rsid w:val="004C4CEB"/>
    <w:rsid w:val="004F39A9"/>
    <w:rsid w:val="0052397F"/>
    <w:rsid w:val="00537F7A"/>
    <w:rsid w:val="00544478"/>
    <w:rsid w:val="00561FE2"/>
    <w:rsid w:val="00577CEA"/>
    <w:rsid w:val="00580F1A"/>
    <w:rsid w:val="005E7855"/>
    <w:rsid w:val="00601D87"/>
    <w:rsid w:val="00614A2C"/>
    <w:rsid w:val="006375C9"/>
    <w:rsid w:val="00682D9D"/>
    <w:rsid w:val="006C6CEF"/>
    <w:rsid w:val="006D2ACB"/>
    <w:rsid w:val="007114C9"/>
    <w:rsid w:val="00725997"/>
    <w:rsid w:val="0073021B"/>
    <w:rsid w:val="0073064E"/>
    <w:rsid w:val="00730ABA"/>
    <w:rsid w:val="007343B0"/>
    <w:rsid w:val="00735BA5"/>
    <w:rsid w:val="007406D3"/>
    <w:rsid w:val="0074743E"/>
    <w:rsid w:val="00784FFB"/>
    <w:rsid w:val="007A140E"/>
    <w:rsid w:val="007B36DB"/>
    <w:rsid w:val="007D1456"/>
    <w:rsid w:val="007E76B0"/>
    <w:rsid w:val="00836EFB"/>
    <w:rsid w:val="008478C8"/>
    <w:rsid w:val="008A03FA"/>
    <w:rsid w:val="008E47CF"/>
    <w:rsid w:val="0092402D"/>
    <w:rsid w:val="00933E03"/>
    <w:rsid w:val="0093506E"/>
    <w:rsid w:val="009430C9"/>
    <w:rsid w:val="00947D8C"/>
    <w:rsid w:val="00974734"/>
    <w:rsid w:val="00981668"/>
    <w:rsid w:val="00987FE9"/>
    <w:rsid w:val="009B56B6"/>
    <w:rsid w:val="009C0D44"/>
    <w:rsid w:val="009E4093"/>
    <w:rsid w:val="00A0393D"/>
    <w:rsid w:val="00A16345"/>
    <w:rsid w:val="00A427D6"/>
    <w:rsid w:val="00A54EEA"/>
    <w:rsid w:val="00A87F2A"/>
    <w:rsid w:val="00A9659E"/>
    <w:rsid w:val="00AA3C3C"/>
    <w:rsid w:val="00AB6252"/>
    <w:rsid w:val="00AF3600"/>
    <w:rsid w:val="00B2544F"/>
    <w:rsid w:val="00B25709"/>
    <w:rsid w:val="00BA0B18"/>
    <w:rsid w:val="00BA3760"/>
    <w:rsid w:val="00BB2D75"/>
    <w:rsid w:val="00BC331A"/>
    <w:rsid w:val="00BC3C51"/>
    <w:rsid w:val="00BD6CB8"/>
    <w:rsid w:val="00BE3FFE"/>
    <w:rsid w:val="00BF410E"/>
    <w:rsid w:val="00C10E30"/>
    <w:rsid w:val="00C12780"/>
    <w:rsid w:val="00C524C5"/>
    <w:rsid w:val="00C627C1"/>
    <w:rsid w:val="00C642D0"/>
    <w:rsid w:val="00C806C4"/>
    <w:rsid w:val="00C80EAD"/>
    <w:rsid w:val="00C8470F"/>
    <w:rsid w:val="00C93AAC"/>
    <w:rsid w:val="00CB023E"/>
    <w:rsid w:val="00CB140A"/>
    <w:rsid w:val="00CE5AAE"/>
    <w:rsid w:val="00CE6DEE"/>
    <w:rsid w:val="00D00109"/>
    <w:rsid w:val="00D011D3"/>
    <w:rsid w:val="00DA0637"/>
    <w:rsid w:val="00DB6737"/>
    <w:rsid w:val="00DB6FBC"/>
    <w:rsid w:val="00DB7891"/>
    <w:rsid w:val="00DC361E"/>
    <w:rsid w:val="00DD451E"/>
    <w:rsid w:val="00E0345E"/>
    <w:rsid w:val="00E20F9D"/>
    <w:rsid w:val="00E4318A"/>
    <w:rsid w:val="00E53563"/>
    <w:rsid w:val="00E61042"/>
    <w:rsid w:val="00EA6615"/>
    <w:rsid w:val="00EC2C06"/>
    <w:rsid w:val="00EE3AE2"/>
    <w:rsid w:val="00F01472"/>
    <w:rsid w:val="00F0198B"/>
    <w:rsid w:val="00F231B9"/>
    <w:rsid w:val="00F41039"/>
    <w:rsid w:val="00F734E1"/>
    <w:rsid w:val="00F83958"/>
    <w:rsid w:val="00F972C2"/>
    <w:rsid w:val="00FA2D88"/>
    <w:rsid w:val="00FD22AF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756B6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B6"/>
    <w:rPr>
      <w:rFonts w:ascii="Lucida Grande CE" w:hAnsi="Lucida Grande C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0756B6"/>
    <w:rPr>
      <w:rFonts w:ascii="Lucida Grande CE" w:hAnsi="Lucida Grande C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0756B6"/>
    <w:rPr>
      <w:rFonts w:ascii="Lucida Grande CE" w:hAnsi="Lucida Grande C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756B6"/>
    <w:rPr>
      <w:rFonts w:ascii="Lucida Grande CE" w:hAnsi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1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73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4E1"/>
  </w:style>
  <w:style w:type="character" w:styleId="PageNumber">
    <w:name w:val="page number"/>
    <w:basedOn w:val="DefaultParagraphFont"/>
    <w:uiPriority w:val="99"/>
    <w:semiHidden/>
    <w:unhideWhenUsed/>
    <w:rsid w:val="00F734E1"/>
  </w:style>
  <w:style w:type="character" w:styleId="FollowedHyperlink">
    <w:name w:val="FollowedHyperlink"/>
    <w:basedOn w:val="DefaultParagraphFont"/>
    <w:uiPriority w:val="99"/>
    <w:semiHidden/>
    <w:unhideWhenUsed/>
    <w:rsid w:val="002131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irtrafficnetwork.com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1398</Words>
  <Characters>7970</Characters>
  <Application>Microsoft Macintosh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</dc:creator>
  <cp:lastModifiedBy>Kristiina Liimand</cp:lastModifiedBy>
  <cp:revision>123</cp:revision>
  <dcterms:created xsi:type="dcterms:W3CDTF">2019-04-18T09:55:00Z</dcterms:created>
  <dcterms:modified xsi:type="dcterms:W3CDTF">2019-04-24T10:00:00Z</dcterms:modified>
</cp:coreProperties>
</file>